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32585">
      <w:pPr>
        <w:widowControl/>
        <w:shd w:val="clear" w:color="auto" w:fill="FFFFFF"/>
        <w:spacing w:line="600" w:lineRule="atLeast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附件</w:t>
      </w:r>
      <w:r>
        <w:rPr>
          <w:rFonts w:hint="eastAsia" w:ascii="仿宋" w:hAnsi="仿宋" w:cs="仿宋"/>
          <w:color w:val="333333"/>
          <w:kern w:val="0"/>
          <w:sz w:val="32"/>
          <w:szCs w:val="32"/>
          <w:lang w:val="en-US" w:eastAsia="zh-CN"/>
        </w:rPr>
        <w:t>1</w:t>
      </w:r>
    </w:p>
    <w:p w14:paraId="020E4F41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抚松县行政执法公示平台公示内容</w:t>
      </w:r>
    </w:p>
    <w:bookmarkEnd w:id="0"/>
    <w:p w14:paraId="7DAA9CA5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3E15E9D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2CFC1CB3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行政执法主体公示信息表</w:t>
      </w:r>
    </w:p>
    <w:p w14:paraId="364C4FBA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行政执法人员名单</w:t>
      </w:r>
    </w:p>
    <w:p w14:paraId="700A9819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行政执法事项清单</w:t>
      </w:r>
    </w:p>
    <w:p w14:paraId="2D216C6A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行政处罚裁量基准</w:t>
      </w:r>
    </w:p>
    <w:p w14:paraId="29107C86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“首违不罚”事项清单</w:t>
      </w:r>
    </w:p>
    <w:p w14:paraId="65D04099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行政执法流程图</w:t>
      </w:r>
    </w:p>
    <w:p w14:paraId="7E26B2F8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行政执法统计年报</w:t>
      </w:r>
    </w:p>
    <w:p w14:paraId="6BCFB23E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行政执法公示制度</w:t>
      </w:r>
    </w:p>
    <w:p w14:paraId="792B1827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行政执法全过程记录制度</w:t>
      </w:r>
    </w:p>
    <w:p w14:paraId="1B7B13E4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行政执法法制审核制度</w:t>
      </w:r>
    </w:p>
    <w:p w14:paraId="474416D2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行政执法监督、举报、投诉方式</w:t>
      </w:r>
    </w:p>
    <w:p w14:paraId="74E6F8C5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行政执法救济渠道</w:t>
      </w:r>
    </w:p>
    <w:p w14:paraId="4DD7EF7A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行政许可、行政检查、行政处罚、行政强制结果</w:t>
      </w:r>
    </w:p>
    <w:p w14:paraId="125ED83F">
      <w:pPr>
        <w:rPr>
          <w:rFonts w:hint="eastAsia"/>
        </w:rPr>
      </w:pPr>
    </w:p>
    <w:p w14:paraId="4E98266C"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6F3F1D1-80F4-46FD-84FF-F9CE158B5A3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  <w:docPartObj>
        <w:docPartGallery w:val="autotext"/>
      </w:docPartObj>
    </w:sdtPr>
    <w:sdtContent>
      <w:p w14:paraId="6D3F4F6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BC196D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ZjI2ZTMwYWI2NWYzODFjOTI3NTEwNWI1M2QyNWQifQ=="/>
  </w:docVars>
  <w:rsids>
    <w:rsidRoot w:val="00490172"/>
    <w:rsid w:val="00036507"/>
    <w:rsid w:val="000437C5"/>
    <w:rsid w:val="000819C1"/>
    <w:rsid w:val="0009173D"/>
    <w:rsid w:val="000B4B6E"/>
    <w:rsid w:val="000C3860"/>
    <w:rsid w:val="000D0B6D"/>
    <w:rsid w:val="000F0D7F"/>
    <w:rsid w:val="0012357E"/>
    <w:rsid w:val="0012479C"/>
    <w:rsid w:val="001A333D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40BCD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505254"/>
    <w:rsid w:val="00530F70"/>
    <w:rsid w:val="005410A7"/>
    <w:rsid w:val="00543164"/>
    <w:rsid w:val="00553503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B13252"/>
    <w:rsid w:val="00B17D50"/>
    <w:rsid w:val="00B21FF6"/>
    <w:rsid w:val="00B619FC"/>
    <w:rsid w:val="00B80C75"/>
    <w:rsid w:val="00B9008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B40AC"/>
    <w:rsid w:val="00EE6184"/>
    <w:rsid w:val="00F46CFA"/>
    <w:rsid w:val="00FC7D6D"/>
    <w:rsid w:val="00FD3FB9"/>
    <w:rsid w:val="00FE737A"/>
    <w:rsid w:val="01033EF4"/>
    <w:rsid w:val="01B91DF9"/>
    <w:rsid w:val="0D022BED"/>
    <w:rsid w:val="0FDB4951"/>
    <w:rsid w:val="147762E1"/>
    <w:rsid w:val="15AD3AF4"/>
    <w:rsid w:val="24726144"/>
    <w:rsid w:val="28A30382"/>
    <w:rsid w:val="2FD3745A"/>
    <w:rsid w:val="2FD71193"/>
    <w:rsid w:val="382F214E"/>
    <w:rsid w:val="3FC54B49"/>
    <w:rsid w:val="3FE83BA9"/>
    <w:rsid w:val="419175F9"/>
    <w:rsid w:val="41B50B4C"/>
    <w:rsid w:val="497A7991"/>
    <w:rsid w:val="4BC20786"/>
    <w:rsid w:val="4D226F9A"/>
    <w:rsid w:val="4F4D01D1"/>
    <w:rsid w:val="528E12E7"/>
    <w:rsid w:val="58983D22"/>
    <w:rsid w:val="5C326704"/>
    <w:rsid w:val="5D995C7C"/>
    <w:rsid w:val="63B974FB"/>
    <w:rsid w:val="714408DC"/>
    <w:rsid w:val="765E5E26"/>
    <w:rsid w:val="76DD03B6"/>
    <w:rsid w:val="7B4C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0">
    <w:name w:val="15"/>
    <w:basedOn w:val="8"/>
    <w:autoRedefine/>
    <w:qFormat/>
    <w:uiPriority w:val="0"/>
    <w:rPr>
      <w:rFonts w:hint="default" w:ascii="Calibri" w:hAnsi="Calibri" w:cs="Calibri"/>
      <w:b/>
      <w:bCs/>
    </w:rPr>
  </w:style>
  <w:style w:type="character" w:customStyle="1" w:styleId="11">
    <w:name w:val="页眉 Char"/>
    <w:basedOn w:val="8"/>
    <w:link w:val="4"/>
    <w:autoRedefine/>
    <w:qFormat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标题 3 字符"/>
    <w:basedOn w:val="8"/>
    <w:link w:val="2"/>
    <w:qFormat/>
    <w:uiPriority w:val="9"/>
    <w:rPr>
      <w:b/>
      <w:sz w:val="32"/>
    </w:rPr>
  </w:style>
  <w:style w:type="character" w:customStyle="1" w:styleId="14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19729</Words>
  <Characters>20174</Characters>
  <Lines>40</Lines>
  <Paragraphs>11</Paragraphs>
  <TotalTime>3</TotalTime>
  <ScaleCrop>false</ScaleCrop>
  <LinksUpToDate>false</LinksUpToDate>
  <CharactersWithSpaces>20447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2021-04-26T08:16:00Z</dcterms:created>
  <dc:creator>dreamsummit</dc:creator>
  <cp:lastModifiedBy>再见</cp:lastModifiedBy>
  <cp:lastPrinted>2024-07-19T02:02:00Z</cp:lastPrinted>
  <dcterms:modified xsi:type="dcterms:W3CDTF">2024-08-01T02:11:33Z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F75E723EB2CF4ECE8709E898696BAA64_13</vt:lpwstr>
  </property>
</Properties>
</file>