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抚松县</w:t>
      </w:r>
      <w:r>
        <w:rPr>
          <w:rFonts w:hint="eastAsia"/>
          <w:sz w:val="44"/>
          <w:szCs w:val="44"/>
        </w:rPr>
        <w:t>农业农村局行政执法人员用语规范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第一条 为规范执法人员的公务用语，树立良好的农业执法形象，根据《国家公务员行为规范》规定，结合本县实际，制定本规范。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第二条 本县农业系统执法人员公务用语应当遵守本规范。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第三条 执法人员执行公务应做到严肃、认真，文明礼貌和用语准确，不得语言粗鲁，讲脏话。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第四条 基本文明用语：请、您好、谢谢、对不起、再见。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第五条 接打电话的文明用语：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 接电话：“您好！这是××单位，请问有什么可以帮您。”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（二）来电举报：“请您详细谈谈情况，我将作好记录。”记录完后：“谢谢您对农业执法工作的支持，请留下您的姓名和联系电话，我们将尽快依法处理并告知您处理结果。”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（三）来电找人：“请稍等，我找××同志接电话。”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“我就是，请问您是哪一位？” “请问您有什么事？”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（四）找人不在时：“您好，您要找的××同志不在（正在开会），是否有急事需要转告或请您待会再打来。”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（五）对方打错电话时：“对不起，您打错了电话。”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（六）向外打电话：“您好！我是××单位××（人），麻烦您请找××同志（职务）接电话，谢谢！”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（七）通话完毕：“再见！”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第六条 接待群众来访的主要用语：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（一）有人来访：“您好，请坐。”“请喝水。”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（二）询问来意：“请问你贵姓？” “请问有什么事（找哪位）”或“请问有什么事可以帮您？”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（三）了解来意后：“请稍等，我马上给您办。”“请别急，有问题慢慢讲。”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（四）对方找错单位：“对不起，这是××单位，这里没有这个人”或“这是××单位，您找的人是在××单位，请您打电话（或到）××单位联系。”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（五）对方要找的人不在：“对不起，××人有事外出，您可以直接打电话与他联系或者您有什么事我可以替您转告。”“如果您不介意，我可以代劳吗？”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（六）经办人不在：“对不起，负责这项工作的同志不在，您可以将材料留下，我转交给他。”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（七）对方要办事项无法办理：“对不起，您的手续不全，请您补齐再交来，好吗？”很抱歉，您要办的事不符合规定，我们无法办理。”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（八）对方提出意见：“您提的意见很好，我一定向领导转达，请放心。”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（九）对方要办的事不属于本部门管辖：“您要办的事属××部门负责，请直接与××部门联系。”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（十）来访者告辞：“请慢走，再见！”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第七条 执法办案的主要用语：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（一）表明身份：“我是××单位执法人员××，执法证号××，这是我的执法证件(出示证件)。”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二）说明来意：“接群众举报（或因工作安排），你（单位）涉嫌违反××法律（法规）的规定，我们将对你(单位)的××情况进行调查（检查）”；“根据法律规定，你有义务回答询问并协助调查(检查)”；“请你(单位)提供××方面的资料。我们将依法对询问和检查情况制作笔录，请你注意陈述的真实性。”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（三）告知回避：“如果你(单位)认为本案执法人员与你(单位)有直接利害关系，你(单位)有权申请回避。”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制作笔录：“根据办案需要，我们依法对现场进行检查（勘验），将检查（勘验）情况制作笔录，请您积极配合”；“现就××问题向您进行询问，请您如实回答”；“这是我们制作的询问（检查）笔录，请您核对，如无误，请您签署‘以上看过，情况属实’以及您的姓名和日期。”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（五）抽样取证：“根据办案要求，我们将收集证据，并对有关证据进行抽样取证”；“这是我们制作的《抽样取证凭证》，请核实物品情况，如核对无误，请签字（或盖章）。”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六）就地登记保存：“由于你(单位)的××证据可能灭失(或以后难以取得)，经本机关负责人批准，我们进行就地先行登记保存，并在7日内及时作出处理决定，在此期间，你(单位)负有保管责任，不得销毁或者转移××证据，如证据灭失，将承担法律责任。” 异地登记保存：“由于你(单位)的××证据可能灭失(或以后难以取得)，经本机关负责人批准，我们进行异地先行登记保存，并在7日内及时作出处理决定。”“××同志（职务），这是我们制作的《证据登记保存清单》，请核实物品情况，如核对无误，请签字（或盖章）。”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七）查封（扣押）：“为了查清案情，根据××法律（法规、规章）第×条第×款第×项的规定，我们对你(单位)的××物品实施查封（扣押），在此期间，你（单位）不得使用、销售、转移、损毁、隐匿”；“××同志（职务），这是我们制作的《查封（扣押）通知书》，请核实物品情况，如核对无误，请签字（或盖章）。”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八）行政处罚事先告知:“××同志（职务），经查实，您（单位）存在××行为，已违反了××法律第×条第×款第×项的规定，现根据××法律第×条第×款第×项的规定，作出如下处罚：（告知处罚内容）。你（单位）可在收到本告知书之日起3日内向本机关进行陈述申辩（申请听证），逾期不陈述申辩（申请听证）的，视为你(单位)放弃上述权利。” 如行政相对人无意见：“××同志（职务），这是我们制作的《行政处罚事先告知书》，请你签收。”（并将该文书送达行政相对人）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九）宣告处罚决定：“××同志（职务），您（单位）××行为，已违反了××法律（法规、规章）第×条、第×款或第×项规定，我局依据××法律（法规、规章）第×条、第×款或第×项的规定作出如下处罚（告知处罚内容），现在给你(单位)送达《行政处罚决定书》，请在《送达回证》上签字”；签收后：“您（单位）必须在收到本处罚决定书之日起15日内持本决定书到××银行缴纳罚没款，逾期不按规定缴纳罚款的，每日按罚款数额的3%加处罚款。”；“如您（单位）对本处罚决定不服，可以在收到本处罚决定书之日起60日内向××部门或××人民政府申请行政复议；或者六个月内向××人民法院提起行政诉讼。行政复议和行政诉讼期间，本处罚决定不停止执行。”；“如您（单位）逾期不申请行政复议或提起行政诉讼，也不履行本行政处罚决定的，本机关将依法申请人民法院强制执行。”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（十）当事人拒绝签收执法文书：“××同志（职务），由于您拒绝签收××文书，现在，我们按有关规定将文书留置送达，并将有关情况记录在案。”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第八条本规定自印发之日起施行。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66219"/>
    <w:rsid w:val="32F842E9"/>
    <w:rsid w:val="4DA6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2020-07-03T07:56:00Z</dcterms:created>
  <dc:creator>源泉</dc:creator>
  <cp:lastModifiedBy>源泉</cp:lastModifiedBy>
  <dcterms:modified xsi:type="dcterms:W3CDTF">2020-07-03T07:59:22Z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